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086" w:rsidRPr="00716086" w:rsidRDefault="00716086" w:rsidP="00716086">
      <w:pPr>
        <w:shd w:val="clear" w:color="auto" w:fill="F8FCFF"/>
        <w:spacing w:before="100" w:beforeAutospacing="1" w:after="100" w:afterAutospacing="1" w:line="240" w:lineRule="auto"/>
        <w:outlineLvl w:val="0"/>
        <w:rPr>
          <w:rFonts w:ascii="Times New Roman" w:eastAsia="Times New Roman" w:hAnsi="Times New Roman" w:cs="Times New Roman"/>
          <w:b/>
          <w:bCs/>
          <w:kern w:val="36"/>
          <w:sz w:val="48"/>
          <w:szCs w:val="48"/>
          <w:lang/>
        </w:rPr>
      </w:pPr>
      <w:r>
        <w:rPr>
          <w:rFonts w:ascii="Times New Roman" w:eastAsia="Times New Roman" w:hAnsi="Times New Roman" w:cs="Times New Roman"/>
          <w:b/>
          <w:bCs/>
          <w:kern w:val="36"/>
          <w:sz w:val="48"/>
          <w:szCs w:val="48"/>
          <w:lang/>
        </w:rPr>
        <w:t xml:space="preserve">Gettysburg - </w:t>
      </w:r>
      <w:r w:rsidRPr="00716086">
        <w:rPr>
          <w:rFonts w:ascii="Times New Roman" w:eastAsia="Times New Roman" w:hAnsi="Times New Roman" w:cs="Times New Roman"/>
          <w:b/>
          <w:bCs/>
          <w:kern w:val="36"/>
          <w:sz w:val="48"/>
          <w:szCs w:val="48"/>
          <w:lang/>
        </w:rPr>
        <w:t>Pickett's Charge</w:t>
      </w:r>
    </w:p>
    <w:p w:rsidR="00716086" w:rsidRPr="00716086" w:rsidRDefault="00716086" w:rsidP="00716086">
      <w:pPr>
        <w:shd w:val="clear" w:color="auto" w:fill="F8FC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1714500" cy="1209675"/>
            <wp:effectExtent l="19050" t="0" r="0" b="0"/>
            <wp:docPr id="1" name="Picture 1" descr="Hancock's defenses, to be stormed by Pickett's Charge.">
              <a:hlinkClick xmlns:a="http://schemas.openxmlformats.org/drawingml/2006/main" r:id="rId4" tooltip="&quot;Hancock's defenses, to be stormed by Pickett's Ch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cock's defenses, to be stormed by Pickett's Charge.">
                      <a:hlinkClick r:id="rId4" tooltip="&quot;Hancock's defenses, to be stormed by Pickett's Charge.&quot;"/>
                    </pic:cNvPr>
                    <pic:cNvPicPr>
                      <a:picLocks noChangeAspect="1" noChangeArrowheads="1"/>
                    </pic:cNvPicPr>
                  </pic:nvPicPr>
                  <pic:blipFill>
                    <a:blip r:embed="rId5"/>
                    <a:srcRect/>
                    <a:stretch>
                      <a:fillRect/>
                    </a:stretch>
                  </pic:blipFill>
                  <pic:spPr bwMode="auto">
                    <a:xfrm>
                      <a:off x="0" y="0"/>
                      <a:ext cx="1714500" cy="1209675"/>
                    </a:xfrm>
                    <a:prstGeom prst="rect">
                      <a:avLst/>
                    </a:prstGeom>
                    <a:noFill/>
                    <a:ln w="9525">
                      <a:noFill/>
                      <a:miter lim="800000"/>
                      <a:headEnd/>
                      <a:tailEnd/>
                    </a:ln>
                  </pic:spPr>
                </pic:pic>
              </a:graphicData>
            </a:graphic>
          </wp:inline>
        </w:drawing>
      </w:r>
    </w:p>
    <w:p w:rsidR="00716086" w:rsidRPr="00716086" w:rsidRDefault="00716086" w:rsidP="00716086">
      <w:pPr>
        <w:shd w:val="clear" w:color="auto" w:fill="F8FCFF"/>
        <w:spacing w:after="0" w:line="240" w:lineRule="auto"/>
        <w:rPr>
          <w:rFonts w:ascii="Times New Roman" w:eastAsia="Times New Roman" w:hAnsi="Times New Roman" w:cs="Times New Roman"/>
          <w:sz w:val="24"/>
          <w:szCs w:val="24"/>
          <w:lang/>
        </w:rPr>
      </w:pPr>
      <w:proofErr w:type="gramStart"/>
      <w:r w:rsidRPr="00716086">
        <w:rPr>
          <w:rFonts w:ascii="Times New Roman" w:eastAsia="Times New Roman" w:hAnsi="Times New Roman" w:cs="Times New Roman"/>
          <w:sz w:val="24"/>
          <w:szCs w:val="24"/>
          <w:lang/>
        </w:rPr>
        <w:t>Hancock's defenses, to be stormed by Pickett's Charge.</w:t>
      </w:r>
      <w:proofErr w:type="gramEnd"/>
    </w:p>
    <w:p w:rsidR="00716086" w:rsidRPr="00716086" w:rsidRDefault="00716086" w:rsidP="00716086">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716086">
        <w:rPr>
          <w:rFonts w:ascii="Times New Roman" w:eastAsia="Times New Roman" w:hAnsi="Times New Roman" w:cs="Times New Roman"/>
          <w:b/>
          <w:bCs/>
          <w:sz w:val="24"/>
          <w:szCs w:val="24"/>
          <w:lang/>
        </w:rPr>
        <w:t>Pickett's Charge</w:t>
      </w:r>
      <w:r w:rsidRPr="00716086">
        <w:rPr>
          <w:rFonts w:ascii="Times New Roman" w:eastAsia="Times New Roman" w:hAnsi="Times New Roman" w:cs="Times New Roman"/>
          <w:sz w:val="24"/>
          <w:szCs w:val="24"/>
          <w:lang/>
        </w:rPr>
        <w:t xml:space="preserve"> was an </w:t>
      </w:r>
      <w:hyperlink r:id="rId6" w:tooltip="Infantry" w:history="1">
        <w:r w:rsidRPr="00716086">
          <w:rPr>
            <w:rFonts w:ascii="Times New Roman" w:eastAsia="Times New Roman" w:hAnsi="Times New Roman" w:cs="Times New Roman"/>
            <w:sz w:val="24"/>
            <w:szCs w:val="24"/>
            <w:lang/>
          </w:rPr>
          <w:t>infantry</w:t>
        </w:r>
      </w:hyperlink>
      <w:r w:rsidRPr="00716086">
        <w:rPr>
          <w:rFonts w:ascii="Times New Roman" w:eastAsia="Times New Roman" w:hAnsi="Times New Roman" w:cs="Times New Roman"/>
          <w:sz w:val="24"/>
          <w:szCs w:val="24"/>
          <w:lang/>
        </w:rPr>
        <w:t xml:space="preserve"> assault ordered by </w:t>
      </w:r>
      <w:hyperlink r:id="rId7" w:tooltip="Confederate States Army" w:history="1">
        <w:r w:rsidRPr="00716086">
          <w:rPr>
            <w:rFonts w:ascii="Times New Roman" w:eastAsia="Times New Roman" w:hAnsi="Times New Roman" w:cs="Times New Roman"/>
            <w:sz w:val="24"/>
            <w:szCs w:val="24"/>
            <w:lang/>
          </w:rPr>
          <w:t>Confederate</w:t>
        </w:r>
      </w:hyperlink>
      <w:r w:rsidRPr="00716086">
        <w:rPr>
          <w:rFonts w:ascii="Times New Roman" w:eastAsia="Times New Roman" w:hAnsi="Times New Roman" w:cs="Times New Roman"/>
          <w:sz w:val="24"/>
          <w:szCs w:val="24"/>
          <w:lang/>
        </w:rPr>
        <w:t xml:space="preserve"> </w:t>
      </w:r>
      <w:hyperlink r:id="rId8" w:tooltip="General" w:history="1">
        <w:r w:rsidRPr="00716086">
          <w:rPr>
            <w:rFonts w:ascii="Times New Roman" w:eastAsia="Times New Roman" w:hAnsi="Times New Roman" w:cs="Times New Roman"/>
            <w:sz w:val="24"/>
            <w:szCs w:val="24"/>
            <w:lang/>
          </w:rPr>
          <w:t>General</w:t>
        </w:r>
      </w:hyperlink>
      <w:r w:rsidRPr="00716086">
        <w:rPr>
          <w:rFonts w:ascii="Times New Roman" w:eastAsia="Times New Roman" w:hAnsi="Times New Roman" w:cs="Times New Roman"/>
          <w:sz w:val="24"/>
          <w:szCs w:val="24"/>
          <w:lang/>
        </w:rPr>
        <w:t xml:space="preserve"> </w:t>
      </w:r>
      <w:hyperlink r:id="rId9" w:tooltip="Robert E. Lee" w:history="1">
        <w:r w:rsidRPr="00716086">
          <w:rPr>
            <w:rFonts w:ascii="Times New Roman" w:eastAsia="Times New Roman" w:hAnsi="Times New Roman" w:cs="Times New Roman"/>
            <w:sz w:val="24"/>
            <w:szCs w:val="24"/>
            <w:lang/>
          </w:rPr>
          <w:t>Robert E. Lee</w:t>
        </w:r>
      </w:hyperlink>
      <w:r w:rsidRPr="00716086">
        <w:rPr>
          <w:rFonts w:ascii="Times New Roman" w:eastAsia="Times New Roman" w:hAnsi="Times New Roman" w:cs="Times New Roman"/>
          <w:sz w:val="24"/>
          <w:szCs w:val="24"/>
          <w:lang/>
        </w:rPr>
        <w:t xml:space="preserve"> against </w:t>
      </w:r>
      <w:hyperlink r:id="rId10" w:anchor="United_States" w:tooltip="Major General" w:history="1">
        <w:r w:rsidRPr="00716086">
          <w:rPr>
            <w:rFonts w:ascii="Times New Roman" w:eastAsia="Times New Roman" w:hAnsi="Times New Roman" w:cs="Times New Roman"/>
            <w:sz w:val="24"/>
            <w:szCs w:val="24"/>
            <w:lang/>
          </w:rPr>
          <w:t>Maj. Gen.</w:t>
        </w:r>
      </w:hyperlink>
      <w:r w:rsidRPr="00716086">
        <w:rPr>
          <w:rFonts w:ascii="Times New Roman" w:eastAsia="Times New Roman" w:hAnsi="Times New Roman" w:cs="Times New Roman"/>
          <w:sz w:val="24"/>
          <w:szCs w:val="24"/>
          <w:lang/>
        </w:rPr>
        <w:t xml:space="preserve"> </w:t>
      </w:r>
      <w:hyperlink r:id="rId11" w:tooltip="George G. Meade" w:history="1">
        <w:r w:rsidRPr="00716086">
          <w:rPr>
            <w:rFonts w:ascii="Times New Roman" w:eastAsia="Times New Roman" w:hAnsi="Times New Roman" w:cs="Times New Roman"/>
            <w:sz w:val="24"/>
            <w:szCs w:val="24"/>
            <w:lang/>
          </w:rPr>
          <w:t>George G. Meade</w:t>
        </w:r>
      </w:hyperlink>
      <w:r w:rsidRPr="00716086">
        <w:rPr>
          <w:rFonts w:ascii="Times New Roman" w:eastAsia="Times New Roman" w:hAnsi="Times New Roman" w:cs="Times New Roman"/>
          <w:sz w:val="24"/>
          <w:szCs w:val="24"/>
          <w:lang/>
        </w:rPr>
        <w:t xml:space="preserve">'s </w:t>
      </w:r>
      <w:hyperlink r:id="rId12" w:tooltip="Union Army" w:history="1">
        <w:r w:rsidRPr="00716086">
          <w:rPr>
            <w:rFonts w:ascii="Times New Roman" w:eastAsia="Times New Roman" w:hAnsi="Times New Roman" w:cs="Times New Roman"/>
            <w:sz w:val="24"/>
            <w:szCs w:val="24"/>
            <w:lang/>
          </w:rPr>
          <w:t>Union</w:t>
        </w:r>
      </w:hyperlink>
      <w:r w:rsidRPr="00716086">
        <w:rPr>
          <w:rFonts w:ascii="Times New Roman" w:eastAsia="Times New Roman" w:hAnsi="Times New Roman" w:cs="Times New Roman"/>
          <w:sz w:val="24"/>
          <w:szCs w:val="24"/>
          <w:lang/>
        </w:rPr>
        <w:t xml:space="preserve"> positions on </w:t>
      </w:r>
      <w:hyperlink r:id="rId13" w:tooltip="Cemetery Ridge" w:history="1">
        <w:r w:rsidRPr="00716086">
          <w:rPr>
            <w:rFonts w:ascii="Times New Roman" w:eastAsia="Times New Roman" w:hAnsi="Times New Roman" w:cs="Times New Roman"/>
            <w:sz w:val="24"/>
            <w:szCs w:val="24"/>
            <w:lang/>
          </w:rPr>
          <w:t>Cemetery Ridge</w:t>
        </w:r>
      </w:hyperlink>
      <w:r w:rsidRPr="00716086">
        <w:rPr>
          <w:rFonts w:ascii="Times New Roman" w:eastAsia="Times New Roman" w:hAnsi="Times New Roman" w:cs="Times New Roman"/>
          <w:sz w:val="24"/>
          <w:szCs w:val="24"/>
          <w:lang/>
        </w:rPr>
        <w:t xml:space="preserve"> on </w:t>
      </w:r>
      <w:hyperlink r:id="rId14" w:tooltip="July 3" w:history="1">
        <w:r w:rsidRPr="00716086">
          <w:rPr>
            <w:rFonts w:ascii="Times New Roman" w:eastAsia="Times New Roman" w:hAnsi="Times New Roman" w:cs="Times New Roman"/>
            <w:sz w:val="24"/>
            <w:szCs w:val="24"/>
            <w:lang/>
          </w:rPr>
          <w:t>July 3</w:t>
        </w:r>
      </w:hyperlink>
      <w:r w:rsidRPr="00716086">
        <w:rPr>
          <w:rFonts w:ascii="Times New Roman" w:eastAsia="Times New Roman" w:hAnsi="Times New Roman" w:cs="Times New Roman"/>
          <w:sz w:val="24"/>
          <w:szCs w:val="24"/>
          <w:lang/>
        </w:rPr>
        <w:t xml:space="preserve">, </w:t>
      </w:r>
      <w:hyperlink r:id="rId15" w:tooltip="1863" w:history="1">
        <w:r w:rsidRPr="00716086">
          <w:rPr>
            <w:rFonts w:ascii="Times New Roman" w:eastAsia="Times New Roman" w:hAnsi="Times New Roman" w:cs="Times New Roman"/>
            <w:sz w:val="24"/>
            <w:szCs w:val="24"/>
            <w:lang/>
          </w:rPr>
          <w:t>1863</w:t>
        </w:r>
      </w:hyperlink>
      <w:r w:rsidRPr="00716086">
        <w:rPr>
          <w:rFonts w:ascii="Times New Roman" w:eastAsia="Times New Roman" w:hAnsi="Times New Roman" w:cs="Times New Roman"/>
          <w:sz w:val="24"/>
          <w:szCs w:val="24"/>
          <w:lang/>
        </w:rPr>
        <w:t xml:space="preserve">, the last day of the </w:t>
      </w:r>
      <w:hyperlink r:id="rId16" w:tooltip="Battle of Gettysburg" w:history="1">
        <w:r w:rsidRPr="00716086">
          <w:rPr>
            <w:rFonts w:ascii="Times New Roman" w:eastAsia="Times New Roman" w:hAnsi="Times New Roman" w:cs="Times New Roman"/>
            <w:sz w:val="24"/>
            <w:szCs w:val="24"/>
            <w:lang/>
          </w:rPr>
          <w:t>Battle of Gettysburg</w:t>
        </w:r>
      </w:hyperlink>
      <w:r w:rsidRPr="00716086">
        <w:rPr>
          <w:rFonts w:ascii="Times New Roman" w:eastAsia="Times New Roman" w:hAnsi="Times New Roman" w:cs="Times New Roman"/>
          <w:sz w:val="24"/>
          <w:szCs w:val="24"/>
          <w:lang/>
        </w:rPr>
        <w:t xml:space="preserve"> during the </w:t>
      </w:r>
      <w:hyperlink r:id="rId17" w:tooltip="American Civil War" w:history="1">
        <w:r w:rsidRPr="00716086">
          <w:rPr>
            <w:rFonts w:ascii="Times New Roman" w:eastAsia="Times New Roman" w:hAnsi="Times New Roman" w:cs="Times New Roman"/>
            <w:sz w:val="24"/>
            <w:szCs w:val="24"/>
            <w:lang/>
          </w:rPr>
          <w:t>American Civil War</w:t>
        </w:r>
      </w:hyperlink>
      <w:r w:rsidRPr="00716086">
        <w:rPr>
          <w:rFonts w:ascii="Times New Roman" w:eastAsia="Times New Roman" w:hAnsi="Times New Roman" w:cs="Times New Roman"/>
          <w:sz w:val="24"/>
          <w:szCs w:val="24"/>
          <w:lang/>
        </w:rPr>
        <w:t xml:space="preserve">. Its futility was predicted by the charge's commander, </w:t>
      </w:r>
      <w:hyperlink r:id="rId18" w:tooltip="Lieutenant General (CSA)" w:history="1">
        <w:r w:rsidRPr="00716086">
          <w:rPr>
            <w:rFonts w:ascii="Times New Roman" w:eastAsia="Times New Roman" w:hAnsi="Times New Roman" w:cs="Times New Roman"/>
            <w:sz w:val="24"/>
            <w:szCs w:val="24"/>
            <w:lang/>
          </w:rPr>
          <w:t>Lt. Gen.</w:t>
        </w:r>
      </w:hyperlink>
      <w:r w:rsidRPr="00716086">
        <w:rPr>
          <w:rFonts w:ascii="Times New Roman" w:eastAsia="Times New Roman" w:hAnsi="Times New Roman" w:cs="Times New Roman"/>
          <w:sz w:val="24"/>
          <w:szCs w:val="24"/>
          <w:lang/>
        </w:rPr>
        <w:t xml:space="preserve"> </w:t>
      </w:r>
      <w:hyperlink r:id="rId19" w:tooltip="James Longstreet" w:history="1">
        <w:r w:rsidRPr="00716086">
          <w:rPr>
            <w:rFonts w:ascii="Times New Roman" w:eastAsia="Times New Roman" w:hAnsi="Times New Roman" w:cs="Times New Roman"/>
            <w:sz w:val="24"/>
            <w:szCs w:val="24"/>
            <w:lang/>
          </w:rPr>
          <w:t>James Longstreet</w:t>
        </w:r>
      </w:hyperlink>
      <w:r w:rsidRPr="00716086">
        <w:rPr>
          <w:rFonts w:ascii="Times New Roman" w:eastAsia="Times New Roman" w:hAnsi="Times New Roman" w:cs="Times New Roman"/>
          <w:sz w:val="24"/>
          <w:szCs w:val="24"/>
          <w:lang/>
        </w:rPr>
        <w:t xml:space="preserve">, and it was arguably an avoidable mistake from which the </w:t>
      </w:r>
      <w:hyperlink r:id="rId20" w:tooltip="Confederate States of America" w:history="1">
        <w:r w:rsidRPr="00716086">
          <w:rPr>
            <w:rFonts w:ascii="Times New Roman" w:eastAsia="Times New Roman" w:hAnsi="Times New Roman" w:cs="Times New Roman"/>
            <w:sz w:val="24"/>
            <w:szCs w:val="24"/>
            <w:lang/>
          </w:rPr>
          <w:t>Southern</w:t>
        </w:r>
      </w:hyperlink>
      <w:r w:rsidRPr="00716086">
        <w:rPr>
          <w:rFonts w:ascii="Times New Roman" w:eastAsia="Times New Roman" w:hAnsi="Times New Roman" w:cs="Times New Roman"/>
          <w:sz w:val="24"/>
          <w:szCs w:val="24"/>
          <w:lang/>
        </w:rPr>
        <w:t xml:space="preserve"> war effort never fully recovered psychologically. The farthest point reached by the attack has been nicknamed the </w:t>
      </w:r>
      <w:hyperlink r:id="rId21" w:tooltip="High-water mark of the Confederacy" w:history="1">
        <w:r w:rsidRPr="00716086">
          <w:rPr>
            <w:rFonts w:ascii="Times New Roman" w:eastAsia="Times New Roman" w:hAnsi="Times New Roman" w:cs="Times New Roman"/>
            <w:sz w:val="24"/>
            <w:szCs w:val="24"/>
            <w:lang/>
          </w:rPr>
          <w:t>high-water mark of the Confederacy</w:t>
        </w:r>
      </w:hyperlink>
      <w:r w:rsidRPr="00716086">
        <w:rPr>
          <w:rFonts w:ascii="Times New Roman" w:eastAsia="Times New Roman" w:hAnsi="Times New Roman" w:cs="Times New Roman"/>
          <w:sz w:val="24"/>
          <w:szCs w:val="24"/>
          <w:lang/>
        </w:rPr>
        <w:t>.</w:t>
      </w:r>
    </w:p>
    <w:p w:rsidR="00716086" w:rsidRPr="00716086" w:rsidRDefault="00716086" w:rsidP="00716086">
      <w:pPr>
        <w:shd w:val="clear" w:color="auto" w:fill="F8FC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3333750" cy="4257675"/>
            <wp:effectExtent l="19050" t="0" r="0" b="0"/>
            <wp:docPr id="3" name="Picture 3" descr="Map of Pickett's Charge, July 3, 1863.      Confederate      Union">
              <a:hlinkClick xmlns:a="http://schemas.openxmlformats.org/drawingml/2006/main" r:id="rId22" tooltip="&quot;Map of Pickett's Charge, July 3, 1863.      Confederate      Un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p of Pickett's Charge, July 3, 1863.      Confederate      Union">
                      <a:hlinkClick r:id="rId22" tooltip="&quot;Map of Pickett's Charge, July 3, 1863.      Confederate      Union&quot;"/>
                    </pic:cNvPr>
                    <pic:cNvPicPr>
                      <a:picLocks noChangeAspect="1" noChangeArrowheads="1"/>
                    </pic:cNvPicPr>
                  </pic:nvPicPr>
                  <pic:blipFill>
                    <a:blip r:embed="rId23"/>
                    <a:srcRect/>
                    <a:stretch>
                      <a:fillRect/>
                    </a:stretch>
                  </pic:blipFill>
                  <pic:spPr bwMode="auto">
                    <a:xfrm>
                      <a:off x="0" y="0"/>
                      <a:ext cx="3333750" cy="4257675"/>
                    </a:xfrm>
                    <a:prstGeom prst="rect">
                      <a:avLst/>
                    </a:prstGeom>
                    <a:noFill/>
                    <a:ln w="9525">
                      <a:noFill/>
                      <a:miter lim="800000"/>
                      <a:headEnd/>
                      <a:tailEnd/>
                    </a:ln>
                  </pic:spPr>
                </pic:pic>
              </a:graphicData>
            </a:graphic>
          </wp:inline>
        </w:drawing>
      </w:r>
    </w:p>
    <w:p w:rsidR="00716086" w:rsidRPr="00716086" w:rsidRDefault="00716086" w:rsidP="00716086">
      <w:pPr>
        <w:shd w:val="clear" w:color="auto" w:fill="F8FCFF"/>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color w:val="0000FF"/>
          <w:sz w:val="24"/>
          <w:szCs w:val="24"/>
        </w:rPr>
        <w:drawing>
          <wp:inline distT="0" distB="0" distL="0" distR="0">
            <wp:extent cx="142875" cy="104775"/>
            <wp:effectExtent l="19050" t="0" r="9525" b="0"/>
            <wp:docPr id="4" name="Picture 4" descr="http://en.wikipedia.org/skins-1.5/common/images/magnify-clip.png">
              <a:hlinkClick xmlns:a="http://schemas.openxmlformats.org/drawingml/2006/main" r:id="rId22"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n.wikipedia.org/skins-1.5/common/images/magnify-clip.png">
                      <a:hlinkClick r:id="rId22" tooltip="Enlarge"/>
                    </pic:cNvPr>
                    <pic:cNvPicPr>
                      <a:picLocks noChangeAspect="1" noChangeArrowheads="1"/>
                    </pic:cNvPicPr>
                  </pic:nvPicPr>
                  <pic:blipFill>
                    <a:blip r:embed="rId24"/>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716086" w:rsidRPr="00716086" w:rsidRDefault="00716086" w:rsidP="00716086">
      <w:pPr>
        <w:shd w:val="clear" w:color="auto" w:fill="F8FCFF"/>
        <w:spacing w:after="0" w:line="240" w:lineRule="auto"/>
        <w:rPr>
          <w:rFonts w:ascii="Times New Roman" w:eastAsia="Times New Roman" w:hAnsi="Times New Roman" w:cs="Times New Roman"/>
          <w:sz w:val="24"/>
          <w:szCs w:val="24"/>
          <w:lang/>
        </w:rPr>
      </w:pPr>
      <w:r w:rsidRPr="00716086">
        <w:rPr>
          <w:rFonts w:ascii="Times New Roman" w:eastAsia="Times New Roman" w:hAnsi="Times New Roman" w:cs="Times New Roman"/>
          <w:sz w:val="24"/>
          <w:szCs w:val="24"/>
          <w:lang/>
        </w:rPr>
        <w:t xml:space="preserve">Map of Pickett's Charge, </w:t>
      </w:r>
      <w:hyperlink r:id="rId25" w:tooltip="July 3" w:history="1">
        <w:r w:rsidRPr="00716086">
          <w:rPr>
            <w:rFonts w:ascii="Times New Roman" w:eastAsia="Times New Roman" w:hAnsi="Times New Roman" w:cs="Times New Roman"/>
            <w:sz w:val="24"/>
            <w:szCs w:val="24"/>
            <w:lang/>
          </w:rPr>
          <w:t>July 3</w:t>
        </w:r>
      </w:hyperlink>
      <w:r w:rsidRPr="00716086">
        <w:rPr>
          <w:rFonts w:ascii="Times New Roman" w:eastAsia="Times New Roman" w:hAnsi="Times New Roman" w:cs="Times New Roman"/>
          <w:sz w:val="24"/>
          <w:szCs w:val="24"/>
          <w:lang/>
        </w:rPr>
        <w:t xml:space="preserve">, </w:t>
      </w:r>
      <w:hyperlink r:id="rId26" w:tooltip="1863" w:history="1">
        <w:r w:rsidRPr="00716086">
          <w:rPr>
            <w:rFonts w:ascii="Times New Roman" w:eastAsia="Times New Roman" w:hAnsi="Times New Roman" w:cs="Times New Roman"/>
            <w:sz w:val="24"/>
            <w:szCs w:val="24"/>
            <w:lang/>
          </w:rPr>
          <w:t>1863</w:t>
        </w:r>
      </w:hyperlink>
      <w:r w:rsidRPr="00716086">
        <w:rPr>
          <w:rFonts w:ascii="Times New Roman" w:eastAsia="Times New Roman" w:hAnsi="Times New Roman" w:cs="Times New Roman"/>
          <w:sz w:val="24"/>
          <w:szCs w:val="24"/>
          <w:lang/>
        </w:rPr>
        <w:t xml:space="preserve">. </w:t>
      </w:r>
      <w:r w:rsidRPr="00716086">
        <w:rPr>
          <w:rFonts w:ascii="Times New Roman" w:eastAsia="Times New Roman" w:hAnsi="Times New Roman" w:cs="Times New Roman"/>
          <w:bdr w:val="none" w:sz="0" w:space="0" w:color="auto" w:frame="1"/>
          <w:shd w:val="clear" w:color="auto" w:fill="FF0000"/>
          <w:lang/>
        </w:rPr>
        <w:t>    </w:t>
      </w:r>
      <w:r w:rsidRPr="00716086">
        <w:rPr>
          <w:rFonts w:ascii="Times New Roman" w:eastAsia="Times New Roman" w:hAnsi="Times New Roman" w:cs="Times New Roman"/>
          <w:lang/>
        </w:rPr>
        <w:t> Confederate</w:t>
      </w:r>
      <w:r w:rsidRPr="00716086">
        <w:rPr>
          <w:rFonts w:ascii="Times New Roman" w:eastAsia="Times New Roman" w:hAnsi="Times New Roman" w:cs="Times New Roman"/>
          <w:sz w:val="24"/>
          <w:szCs w:val="24"/>
          <w:lang/>
        </w:rPr>
        <w:t xml:space="preserve"> </w:t>
      </w:r>
      <w:r w:rsidRPr="00716086">
        <w:rPr>
          <w:rFonts w:ascii="Times New Roman" w:eastAsia="Times New Roman" w:hAnsi="Times New Roman" w:cs="Times New Roman"/>
          <w:bdr w:val="none" w:sz="0" w:space="0" w:color="auto" w:frame="1"/>
          <w:shd w:val="clear" w:color="auto" w:fill="0000FF"/>
          <w:lang/>
        </w:rPr>
        <w:t>    </w:t>
      </w:r>
      <w:r w:rsidRPr="00716086">
        <w:rPr>
          <w:rFonts w:ascii="Times New Roman" w:eastAsia="Times New Roman" w:hAnsi="Times New Roman" w:cs="Times New Roman"/>
          <w:lang/>
        </w:rPr>
        <w:t> Union</w:t>
      </w:r>
    </w:p>
    <w:p w:rsidR="00716086" w:rsidRPr="00716086" w:rsidRDefault="00716086" w:rsidP="00716086">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716086">
        <w:rPr>
          <w:rFonts w:ascii="Times New Roman" w:eastAsia="Times New Roman" w:hAnsi="Times New Roman" w:cs="Times New Roman"/>
          <w:sz w:val="24"/>
          <w:szCs w:val="24"/>
          <w:lang/>
        </w:rPr>
        <w:lastRenderedPageBreak/>
        <w:t xml:space="preserve">The charge is named after Maj. Gen. </w:t>
      </w:r>
      <w:hyperlink r:id="rId27" w:tooltip="George Pickett" w:history="1">
        <w:r w:rsidRPr="00716086">
          <w:rPr>
            <w:rFonts w:ascii="Times New Roman" w:eastAsia="Times New Roman" w:hAnsi="Times New Roman" w:cs="Times New Roman"/>
            <w:sz w:val="24"/>
            <w:szCs w:val="24"/>
            <w:lang/>
          </w:rPr>
          <w:t>George Pickett</w:t>
        </w:r>
      </w:hyperlink>
      <w:r w:rsidRPr="00716086">
        <w:rPr>
          <w:rFonts w:ascii="Times New Roman" w:eastAsia="Times New Roman" w:hAnsi="Times New Roman" w:cs="Times New Roman"/>
          <w:sz w:val="24"/>
          <w:szCs w:val="24"/>
          <w:lang/>
        </w:rPr>
        <w:t>, one of three Confederate generals who led the charge under Longstreet.</w:t>
      </w:r>
    </w:p>
    <w:p w:rsidR="00716086" w:rsidRPr="00716086" w:rsidRDefault="00716086" w:rsidP="00716086">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716086">
        <w:rPr>
          <w:rFonts w:ascii="Times New Roman" w:eastAsia="Times New Roman" w:hAnsi="Times New Roman" w:cs="Times New Roman"/>
          <w:sz w:val="24"/>
          <w:szCs w:val="24"/>
          <w:lang/>
        </w:rPr>
        <w:t xml:space="preserve">After Confederate attacks on both Union flanks had failed the day and night before, Lee was determined to strike the Union center on the third day. On the night of </w:t>
      </w:r>
      <w:hyperlink r:id="rId28" w:tooltip="July 2" w:history="1">
        <w:r w:rsidRPr="00716086">
          <w:rPr>
            <w:rFonts w:ascii="Times New Roman" w:eastAsia="Times New Roman" w:hAnsi="Times New Roman" w:cs="Times New Roman"/>
            <w:sz w:val="24"/>
            <w:szCs w:val="24"/>
            <w:lang/>
          </w:rPr>
          <w:t>July 2</w:t>
        </w:r>
      </w:hyperlink>
      <w:r w:rsidRPr="00716086">
        <w:rPr>
          <w:rFonts w:ascii="Times New Roman" w:eastAsia="Times New Roman" w:hAnsi="Times New Roman" w:cs="Times New Roman"/>
          <w:sz w:val="24"/>
          <w:szCs w:val="24"/>
          <w:lang/>
        </w:rPr>
        <w:t xml:space="preserve">, General Meade correctly predicted at a </w:t>
      </w:r>
      <w:hyperlink r:id="rId29" w:tooltip="Council of war" w:history="1">
        <w:r w:rsidRPr="00716086">
          <w:rPr>
            <w:rFonts w:ascii="Times New Roman" w:eastAsia="Times New Roman" w:hAnsi="Times New Roman" w:cs="Times New Roman"/>
            <w:sz w:val="24"/>
            <w:szCs w:val="24"/>
            <w:lang/>
          </w:rPr>
          <w:t>council of war</w:t>
        </w:r>
      </w:hyperlink>
      <w:r w:rsidRPr="00716086">
        <w:rPr>
          <w:rFonts w:ascii="Times New Roman" w:eastAsia="Times New Roman" w:hAnsi="Times New Roman" w:cs="Times New Roman"/>
          <w:sz w:val="24"/>
          <w:szCs w:val="24"/>
          <w:lang/>
        </w:rPr>
        <w:t xml:space="preserve"> that Lee would try an attack on his lines in the center the following morning.</w:t>
      </w:r>
    </w:p>
    <w:p w:rsidR="00716086" w:rsidRPr="00716086" w:rsidRDefault="00716086" w:rsidP="00716086">
      <w:pPr>
        <w:shd w:val="clear" w:color="auto" w:fill="F8FCFF"/>
        <w:spacing w:before="100" w:beforeAutospacing="1" w:after="100" w:afterAutospacing="1" w:line="240" w:lineRule="auto"/>
        <w:rPr>
          <w:rFonts w:ascii="Times New Roman" w:eastAsia="Times New Roman" w:hAnsi="Times New Roman" w:cs="Times New Roman"/>
          <w:sz w:val="24"/>
          <w:szCs w:val="24"/>
          <w:lang/>
        </w:rPr>
      </w:pPr>
      <w:r w:rsidRPr="00716086">
        <w:rPr>
          <w:rFonts w:ascii="Times New Roman" w:eastAsia="Times New Roman" w:hAnsi="Times New Roman" w:cs="Times New Roman"/>
          <w:sz w:val="24"/>
          <w:szCs w:val="24"/>
          <w:lang/>
        </w:rPr>
        <w:t xml:space="preserve">The infantry assault was preceded by a massive artillery bombardment that was meant to soften up the Union defense and silence its artillery, but it was largely ineffective. Approximately 12,500 men in nine infantry brigades advanced over open fields for three quarters of a mile under heavy Union artillery and rifle fire. Although some Confederates were able to breach the low stone wall that shielded many of the Union defenders, they could not maintain their hold and were repulsed with over 50% casualties, a decisive defeat that ended the three-day battle and Lee's campaign into </w:t>
      </w:r>
      <w:hyperlink r:id="rId30" w:tooltip="Pennsylvania" w:history="1">
        <w:r w:rsidRPr="00716086">
          <w:rPr>
            <w:rFonts w:ascii="Times New Roman" w:eastAsia="Times New Roman" w:hAnsi="Times New Roman" w:cs="Times New Roman"/>
            <w:sz w:val="24"/>
            <w:szCs w:val="24"/>
            <w:lang/>
          </w:rPr>
          <w:t>Pennsylvania</w:t>
        </w:r>
      </w:hyperlink>
      <w:r w:rsidRPr="00716086">
        <w:rPr>
          <w:rFonts w:ascii="Times New Roman" w:eastAsia="Times New Roman" w:hAnsi="Times New Roman" w:cs="Times New Roman"/>
          <w:sz w:val="24"/>
          <w:szCs w:val="24"/>
          <w:lang/>
        </w:rPr>
        <w:t>.</w:t>
      </w:r>
      <w:hyperlink r:id="rId31" w:anchor="cite_note-0" w:tooltip="" w:history="1">
        <w:r w:rsidRPr="00716086">
          <w:rPr>
            <w:rFonts w:ascii="Times New Roman" w:eastAsia="Times New Roman" w:hAnsi="Times New Roman" w:cs="Times New Roman"/>
            <w:sz w:val="24"/>
            <w:szCs w:val="24"/>
            <w:vertAlign w:val="superscript"/>
            <w:lang/>
          </w:rPr>
          <w:t>[1]</w:t>
        </w:r>
      </w:hyperlink>
      <w:r w:rsidRPr="00716086">
        <w:rPr>
          <w:rFonts w:ascii="Times New Roman" w:eastAsia="Times New Roman" w:hAnsi="Times New Roman" w:cs="Times New Roman"/>
          <w:sz w:val="24"/>
          <w:szCs w:val="24"/>
          <w:lang/>
        </w:rPr>
        <w:t xml:space="preserve"> When asked, years afterward, why his charge at Gettysburg failed, General Pickett said: "I've always thought the Yankees had something to do with it."</w:t>
      </w:r>
      <w:hyperlink r:id="rId32" w:anchor="cite_note-1" w:tooltip="" w:history="1">
        <w:r w:rsidRPr="00716086">
          <w:rPr>
            <w:rFonts w:ascii="Times New Roman" w:eastAsia="Times New Roman" w:hAnsi="Times New Roman" w:cs="Times New Roman"/>
            <w:sz w:val="24"/>
            <w:szCs w:val="24"/>
            <w:vertAlign w:val="superscript"/>
            <w:lang/>
          </w:rPr>
          <w:t>[2]</w:t>
        </w:r>
      </w:hyperlink>
    </w:p>
    <w:p w:rsidR="00863C58" w:rsidRPr="00716086" w:rsidRDefault="00716086">
      <w:r>
        <w:rPr>
          <w:rFonts w:ascii="Times New Roman" w:eastAsia="Times New Roman" w:hAnsi="Times New Roman" w:cs="Times New Roman"/>
          <w:lang/>
        </w:rPr>
        <w:t>(Wikipedia)</w:t>
      </w:r>
    </w:p>
    <w:sectPr w:rsidR="00863C58" w:rsidRPr="00716086" w:rsidSect="00863C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6086"/>
    <w:rsid w:val="00257E44"/>
    <w:rsid w:val="002A168F"/>
    <w:rsid w:val="00716086"/>
    <w:rsid w:val="00863C58"/>
    <w:rsid w:val="00B65C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C58"/>
  </w:style>
  <w:style w:type="paragraph" w:styleId="Heading1">
    <w:name w:val="heading 1"/>
    <w:basedOn w:val="Normal"/>
    <w:link w:val="Heading1Char"/>
    <w:uiPriority w:val="9"/>
    <w:qFormat/>
    <w:rsid w:val="0071608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71608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6086"/>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716086"/>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16086"/>
    <w:rPr>
      <w:color w:val="0000FF"/>
      <w:u w:val="single"/>
    </w:rPr>
  </w:style>
  <w:style w:type="paragraph" w:styleId="NormalWeb">
    <w:name w:val="Normal (Web)"/>
    <w:basedOn w:val="Normal"/>
    <w:uiPriority w:val="99"/>
    <w:semiHidden/>
    <w:unhideWhenUsed/>
    <w:rsid w:val="007160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ilerplate">
    <w:name w:val="boilerplate"/>
    <w:basedOn w:val="DefaultParagraphFont"/>
    <w:rsid w:val="00716086"/>
  </w:style>
  <w:style w:type="paragraph" w:styleId="BalloonText">
    <w:name w:val="Balloon Text"/>
    <w:basedOn w:val="Normal"/>
    <w:link w:val="BalloonTextChar"/>
    <w:uiPriority w:val="99"/>
    <w:semiHidden/>
    <w:unhideWhenUsed/>
    <w:rsid w:val="007160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0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2106926">
      <w:bodyDiv w:val="1"/>
      <w:marLeft w:val="0"/>
      <w:marRight w:val="0"/>
      <w:marTop w:val="0"/>
      <w:marBottom w:val="0"/>
      <w:divBdr>
        <w:top w:val="none" w:sz="0" w:space="0" w:color="auto"/>
        <w:left w:val="none" w:sz="0" w:space="0" w:color="auto"/>
        <w:bottom w:val="none" w:sz="0" w:space="0" w:color="auto"/>
        <w:right w:val="none" w:sz="0" w:space="0" w:color="auto"/>
      </w:divBdr>
      <w:divsChild>
        <w:div w:id="353458099">
          <w:marLeft w:val="0"/>
          <w:marRight w:val="0"/>
          <w:marTop w:val="0"/>
          <w:marBottom w:val="0"/>
          <w:divBdr>
            <w:top w:val="none" w:sz="0" w:space="0" w:color="auto"/>
            <w:left w:val="none" w:sz="0" w:space="0" w:color="auto"/>
            <w:bottom w:val="none" w:sz="0" w:space="0" w:color="auto"/>
            <w:right w:val="none" w:sz="0" w:space="0" w:color="auto"/>
          </w:divBdr>
          <w:divsChild>
            <w:div w:id="2140221837">
              <w:marLeft w:val="0"/>
              <w:marRight w:val="0"/>
              <w:marTop w:val="0"/>
              <w:marBottom w:val="0"/>
              <w:divBdr>
                <w:top w:val="none" w:sz="0" w:space="0" w:color="auto"/>
                <w:left w:val="none" w:sz="0" w:space="0" w:color="auto"/>
                <w:bottom w:val="none" w:sz="0" w:space="0" w:color="auto"/>
                <w:right w:val="none" w:sz="0" w:space="0" w:color="auto"/>
              </w:divBdr>
              <w:divsChild>
                <w:div w:id="893079247">
                  <w:marLeft w:val="0"/>
                  <w:marRight w:val="0"/>
                  <w:marTop w:val="0"/>
                  <w:marBottom w:val="0"/>
                  <w:divBdr>
                    <w:top w:val="none" w:sz="0" w:space="0" w:color="auto"/>
                    <w:left w:val="none" w:sz="0" w:space="0" w:color="auto"/>
                    <w:bottom w:val="none" w:sz="0" w:space="0" w:color="auto"/>
                    <w:right w:val="none" w:sz="0" w:space="0" w:color="auto"/>
                  </w:divBdr>
                  <w:divsChild>
                    <w:div w:id="1891184238">
                      <w:marLeft w:val="0"/>
                      <w:marRight w:val="0"/>
                      <w:marTop w:val="0"/>
                      <w:marBottom w:val="0"/>
                      <w:divBdr>
                        <w:top w:val="none" w:sz="0" w:space="0" w:color="auto"/>
                        <w:left w:val="none" w:sz="0" w:space="0" w:color="auto"/>
                        <w:bottom w:val="none" w:sz="0" w:space="0" w:color="auto"/>
                        <w:right w:val="none" w:sz="0" w:space="0" w:color="auto"/>
                      </w:divBdr>
                      <w:divsChild>
                        <w:div w:id="340203611">
                          <w:marLeft w:val="0"/>
                          <w:marRight w:val="0"/>
                          <w:marTop w:val="0"/>
                          <w:marBottom w:val="0"/>
                          <w:divBdr>
                            <w:top w:val="none" w:sz="0" w:space="0" w:color="auto"/>
                            <w:left w:val="none" w:sz="0" w:space="0" w:color="auto"/>
                            <w:bottom w:val="none" w:sz="0" w:space="0" w:color="auto"/>
                            <w:right w:val="none" w:sz="0" w:space="0" w:color="auto"/>
                          </w:divBdr>
                        </w:div>
                        <w:div w:id="2090618928">
                          <w:marLeft w:val="0"/>
                          <w:marRight w:val="0"/>
                          <w:marTop w:val="0"/>
                          <w:marBottom w:val="0"/>
                          <w:divBdr>
                            <w:top w:val="none" w:sz="0" w:space="0" w:color="auto"/>
                            <w:left w:val="none" w:sz="0" w:space="0" w:color="auto"/>
                            <w:bottom w:val="none" w:sz="0" w:space="0" w:color="auto"/>
                            <w:right w:val="none" w:sz="0" w:space="0" w:color="auto"/>
                          </w:divBdr>
                        </w:div>
                        <w:div w:id="1581520618">
                          <w:marLeft w:val="0"/>
                          <w:marRight w:val="0"/>
                          <w:marTop w:val="0"/>
                          <w:marBottom w:val="0"/>
                          <w:divBdr>
                            <w:top w:val="none" w:sz="0" w:space="0" w:color="auto"/>
                            <w:left w:val="none" w:sz="0" w:space="0" w:color="auto"/>
                            <w:bottom w:val="none" w:sz="0" w:space="0" w:color="auto"/>
                            <w:right w:val="none" w:sz="0" w:space="0" w:color="auto"/>
                          </w:divBdr>
                        </w:div>
                        <w:div w:id="358699431">
                          <w:marLeft w:val="0"/>
                          <w:marRight w:val="0"/>
                          <w:marTop w:val="0"/>
                          <w:marBottom w:val="0"/>
                          <w:divBdr>
                            <w:top w:val="none" w:sz="0" w:space="0" w:color="auto"/>
                            <w:left w:val="none" w:sz="0" w:space="0" w:color="auto"/>
                            <w:bottom w:val="none" w:sz="0" w:space="0" w:color="auto"/>
                            <w:right w:val="none" w:sz="0" w:space="0" w:color="auto"/>
                          </w:divBdr>
                          <w:divsChild>
                            <w:div w:id="515660974">
                              <w:marLeft w:val="0"/>
                              <w:marRight w:val="0"/>
                              <w:marTop w:val="0"/>
                              <w:marBottom w:val="0"/>
                              <w:divBdr>
                                <w:top w:val="none" w:sz="0" w:space="0" w:color="auto"/>
                                <w:left w:val="none" w:sz="0" w:space="0" w:color="auto"/>
                                <w:bottom w:val="none" w:sz="0" w:space="0" w:color="auto"/>
                                <w:right w:val="none" w:sz="0" w:space="0" w:color="auto"/>
                              </w:divBdr>
                              <w:divsChild>
                                <w:div w:id="604118235">
                                  <w:marLeft w:val="0"/>
                                  <w:marRight w:val="0"/>
                                  <w:marTop w:val="0"/>
                                  <w:marBottom w:val="0"/>
                                  <w:divBdr>
                                    <w:top w:val="none" w:sz="0" w:space="0" w:color="auto"/>
                                    <w:left w:val="none" w:sz="0" w:space="0" w:color="auto"/>
                                    <w:bottom w:val="none" w:sz="0" w:space="0" w:color="auto"/>
                                    <w:right w:val="none" w:sz="0" w:space="0" w:color="auto"/>
                                  </w:divBdr>
                                  <w:divsChild>
                                    <w:div w:id="77837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302160">
                          <w:marLeft w:val="0"/>
                          <w:marRight w:val="0"/>
                          <w:marTop w:val="0"/>
                          <w:marBottom w:val="0"/>
                          <w:divBdr>
                            <w:top w:val="none" w:sz="0" w:space="0" w:color="auto"/>
                            <w:left w:val="none" w:sz="0" w:space="0" w:color="auto"/>
                            <w:bottom w:val="none" w:sz="0" w:space="0" w:color="auto"/>
                            <w:right w:val="none" w:sz="0" w:space="0" w:color="auto"/>
                          </w:divBdr>
                          <w:divsChild>
                            <w:div w:id="1982611375">
                              <w:marLeft w:val="0"/>
                              <w:marRight w:val="0"/>
                              <w:marTop w:val="0"/>
                              <w:marBottom w:val="0"/>
                              <w:divBdr>
                                <w:top w:val="none" w:sz="0" w:space="0" w:color="auto"/>
                                <w:left w:val="none" w:sz="0" w:space="0" w:color="auto"/>
                                <w:bottom w:val="none" w:sz="0" w:space="0" w:color="auto"/>
                                <w:right w:val="none" w:sz="0" w:space="0" w:color="auto"/>
                              </w:divBdr>
                              <w:divsChild>
                                <w:div w:id="1256279162">
                                  <w:marLeft w:val="0"/>
                                  <w:marRight w:val="0"/>
                                  <w:marTop w:val="0"/>
                                  <w:marBottom w:val="0"/>
                                  <w:divBdr>
                                    <w:top w:val="none" w:sz="0" w:space="0" w:color="auto"/>
                                    <w:left w:val="none" w:sz="0" w:space="0" w:color="auto"/>
                                    <w:bottom w:val="none" w:sz="0" w:space="0" w:color="auto"/>
                                    <w:right w:val="none" w:sz="0" w:space="0" w:color="auto"/>
                                  </w:divBdr>
                                  <w:divsChild>
                                    <w:div w:id="2795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General" TargetMode="External"/><Relationship Id="rId13" Type="http://schemas.openxmlformats.org/officeDocument/2006/relationships/hyperlink" Target="http://en.wikipedia.org/wiki/Cemetery_Ridge" TargetMode="External"/><Relationship Id="rId18" Type="http://schemas.openxmlformats.org/officeDocument/2006/relationships/hyperlink" Target="http://en.wikipedia.org/wiki/Lieutenant_General_(CSA)" TargetMode="External"/><Relationship Id="rId26" Type="http://schemas.openxmlformats.org/officeDocument/2006/relationships/hyperlink" Target="http://en.wikipedia.org/wiki/1863" TargetMode="External"/><Relationship Id="rId3" Type="http://schemas.openxmlformats.org/officeDocument/2006/relationships/webSettings" Target="webSettings.xml"/><Relationship Id="rId21" Type="http://schemas.openxmlformats.org/officeDocument/2006/relationships/hyperlink" Target="http://en.wikipedia.org/wiki/High-water_mark_of_the_Confederacy" TargetMode="External"/><Relationship Id="rId34" Type="http://schemas.openxmlformats.org/officeDocument/2006/relationships/theme" Target="theme/theme1.xml"/><Relationship Id="rId7" Type="http://schemas.openxmlformats.org/officeDocument/2006/relationships/hyperlink" Target="http://en.wikipedia.org/wiki/Confederate_States_Army" TargetMode="External"/><Relationship Id="rId12" Type="http://schemas.openxmlformats.org/officeDocument/2006/relationships/hyperlink" Target="http://en.wikipedia.org/wiki/Union_Army" TargetMode="External"/><Relationship Id="rId17" Type="http://schemas.openxmlformats.org/officeDocument/2006/relationships/hyperlink" Target="http://en.wikipedia.org/wiki/American_Civil_War" TargetMode="External"/><Relationship Id="rId25" Type="http://schemas.openxmlformats.org/officeDocument/2006/relationships/hyperlink" Target="http://en.wikipedia.org/wiki/July_3"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en.wikipedia.org/wiki/Battle_of_Gettysburg" TargetMode="External"/><Relationship Id="rId20" Type="http://schemas.openxmlformats.org/officeDocument/2006/relationships/hyperlink" Target="http://en.wikipedia.org/wiki/Confederate_States_of_America" TargetMode="External"/><Relationship Id="rId29" Type="http://schemas.openxmlformats.org/officeDocument/2006/relationships/hyperlink" Target="http://en.wikipedia.org/wiki/Council_of_war" TargetMode="External"/><Relationship Id="rId1" Type="http://schemas.openxmlformats.org/officeDocument/2006/relationships/styles" Target="styles.xml"/><Relationship Id="rId6" Type="http://schemas.openxmlformats.org/officeDocument/2006/relationships/hyperlink" Target="http://en.wikipedia.org/wiki/Infantry" TargetMode="External"/><Relationship Id="rId11" Type="http://schemas.openxmlformats.org/officeDocument/2006/relationships/hyperlink" Target="http://en.wikipedia.org/wiki/George_G._Meade" TargetMode="External"/><Relationship Id="rId24" Type="http://schemas.openxmlformats.org/officeDocument/2006/relationships/image" Target="media/image3.png"/><Relationship Id="rId32" Type="http://schemas.openxmlformats.org/officeDocument/2006/relationships/hyperlink" Target="http://en.wikipedia.org/wiki/Picketts_charge" TargetMode="External"/><Relationship Id="rId5" Type="http://schemas.openxmlformats.org/officeDocument/2006/relationships/image" Target="media/image1.png"/><Relationship Id="rId15" Type="http://schemas.openxmlformats.org/officeDocument/2006/relationships/hyperlink" Target="http://en.wikipedia.org/wiki/1863" TargetMode="External"/><Relationship Id="rId23" Type="http://schemas.openxmlformats.org/officeDocument/2006/relationships/image" Target="media/image2.png"/><Relationship Id="rId28" Type="http://schemas.openxmlformats.org/officeDocument/2006/relationships/hyperlink" Target="http://en.wikipedia.org/wiki/July_2" TargetMode="External"/><Relationship Id="rId10" Type="http://schemas.openxmlformats.org/officeDocument/2006/relationships/hyperlink" Target="http://en.wikipedia.org/wiki/Major_General" TargetMode="External"/><Relationship Id="rId19" Type="http://schemas.openxmlformats.org/officeDocument/2006/relationships/hyperlink" Target="http://en.wikipedia.org/wiki/James_Longstreet" TargetMode="External"/><Relationship Id="rId31" Type="http://schemas.openxmlformats.org/officeDocument/2006/relationships/hyperlink" Target="http://en.wikipedia.org/wiki/Picketts_charge" TargetMode="External"/><Relationship Id="rId4" Type="http://schemas.openxmlformats.org/officeDocument/2006/relationships/hyperlink" Target="http://en.wikipedia.org/wiki/Image:Pickett%27s_Charge_defence.png" TargetMode="External"/><Relationship Id="rId9" Type="http://schemas.openxmlformats.org/officeDocument/2006/relationships/hyperlink" Target="http://en.wikipedia.org/wiki/Robert_E._Lee" TargetMode="External"/><Relationship Id="rId14" Type="http://schemas.openxmlformats.org/officeDocument/2006/relationships/hyperlink" Target="http://en.wikipedia.org/wiki/July_3" TargetMode="External"/><Relationship Id="rId22" Type="http://schemas.openxmlformats.org/officeDocument/2006/relationships/hyperlink" Target="http://en.wikipedia.org/wiki/Image:Pickett%27s-Charge.png" TargetMode="External"/><Relationship Id="rId27" Type="http://schemas.openxmlformats.org/officeDocument/2006/relationships/hyperlink" Target="http://en.wikipedia.org/wiki/George_Pickett" TargetMode="External"/><Relationship Id="rId30" Type="http://schemas.openxmlformats.org/officeDocument/2006/relationships/hyperlink" Target="http://en.wikipedia.org/wiki/Pennsylvan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The John Carroll School</Company>
  <LinksUpToDate>false</LinksUpToDate>
  <CharactersWithSpaces>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jhollin</dc:creator>
  <cp:lastModifiedBy>jhollin</cp:lastModifiedBy>
  <cp:revision>1</cp:revision>
  <cp:lastPrinted>2008-10-23T13:24:00Z</cp:lastPrinted>
  <dcterms:created xsi:type="dcterms:W3CDTF">2008-10-23T13:22:00Z</dcterms:created>
  <dcterms:modified xsi:type="dcterms:W3CDTF">2008-10-23T14:22:00Z</dcterms:modified>
</cp:coreProperties>
</file>